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drawing>
          <wp:inline distT="0" distB="0" distL="0" distR="0">
            <wp:extent cx="762000" cy="762000"/>
            <wp:effectExtent t="0" r="0" b="0" l="0"/>
            <wp:docPr id="1" name="NRLogo" descr="New River Church logo" title="New River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762000" cy="762000"/>
                    </a:xfrm>
                    <a:prstGeom prst="rect">
                      <a:avLst/>
                    </a:prstGeom>
                  </pic:spPr>
                </pic:pic>
              </a:graphicData>
            </a:graphic>
          </wp:inline>
        </w:drawing>
      </w:r>
    </w:p>
    <w:p>
      <w:pPr>
        <w:spacing w:after="40"/>
        <w:jc w:val="center"/>
      </w:pPr>
      <w:r>
        <w:rPr>
          <w:rFonts w:ascii="Arial" w:cs="Arial" w:eastAsia="Arial" w:hAnsi="Arial"/>
          <w:b/>
          <w:bCs/>
          <w:sz w:val="28"/>
          <w:szCs w:val="28"/>
        </w:rPr>
        <w:t xml:space="preserve">Discussion Guide: SUPREME - A Supreme Prayer</w:t>
      </w:r>
    </w:p>
    <w:p>
      <w:pPr>
        <w:spacing w:after="40"/>
        <w:jc w:val="center"/>
      </w:pPr>
      <w:r>
        <w:rPr>
          <w:rFonts w:ascii="Arial" w:cs="Arial" w:eastAsia="Arial" w:hAnsi="Arial"/>
          <w:sz w:val="24"/>
          <w:szCs w:val="24"/>
        </w:rPr>
        <w:t xml:space="preserve">April 12, 2026</w:t>
      </w:r>
    </w:p>
    <w:p>
      <w:pPr>
        <w:spacing w:after="60"/>
        <w:jc w:val="center"/>
      </w:pPr>
      <w:r>
        <w:rPr>
          <w:rFonts w:ascii="Arial" w:cs="Arial" w:eastAsia="Arial" w:hAnsi="Arial"/>
          <w:sz w:val="24"/>
          <w:szCs w:val="24"/>
        </w:rPr>
        <w:t xml:space="preserve">New River Church</w:t>
      </w:r>
    </w:p>
    <w:p>
      <w:pPr>
        <w:pBdr>
          <w:bottom w:val="single" w:color="AAAAAA" w:sz="4"/>
        </w:pBdr>
        <w:spacing w:after="120"/>
      </w:pPr>
      <w:r>
        <w:t xml:space="preserve"/>
      </w:r>
    </w:p>
    <w:p>
      <w:pPr>
        <w:spacing w:after="120" w:before="120"/>
      </w:pPr>
      <w:r>
        <w:rPr>
          <w:rFonts w:ascii="Arial" w:cs="Arial" w:eastAsia="Arial" w:hAnsi="Arial"/>
          <w:b/>
          <w:bCs/>
          <w:sz w:val="24"/>
          <w:szCs w:val="24"/>
        </w:rPr>
        <w:t xml:space="preserve">Scripture: </w:t>
      </w:r>
      <w:r>
        <w:rPr>
          <w:rFonts w:ascii="Arial" w:cs="Arial" w:eastAsia="Arial" w:hAnsi="Arial"/>
          <w:i/>
          <w:iCs/>
          <w:sz w:val="24"/>
          <w:szCs w:val="24"/>
        </w:rPr>
        <w:t xml:space="preserve">Colossians 1:1-14 (ESV)</w:t>
      </w:r>
    </w:p>
    <w:p>
      <w:pPr>
        <w:spacing w:after="80" w:before="240"/>
      </w:pPr>
      <w:r>
        <w:rPr>
          <w:rFonts w:ascii="Arial" w:cs="Arial" w:eastAsia="Arial" w:hAnsi="Arial"/>
          <w:b/>
          <w:bCs/>
          <w:sz w:val="26"/>
          <w:szCs w:val="26"/>
          <w:u w:val="single"/>
        </w:rPr>
        <w:t xml:space="preserve">Icebreaker</w:t>
      </w:r>
    </w:p>
    <w:p>
      <w:pPr>
        <w:spacing w:after="120"/>
      </w:pPr>
      <w:r>
        <w:rPr>
          <w:rFonts w:ascii="Arial" w:cs="Arial" w:eastAsia="Arial" w:hAnsi="Arial"/>
          <w:sz w:val="24"/>
          <w:szCs w:val="24"/>
        </w:rPr>
        <w:t xml:space="preserve">Think of someone who regularly prays for you - a parent, a friend, a mentor. What does it mean to you to know someone cares enough about your spiritual life to bring it before God on your behalf?</w:t>
      </w:r>
    </w:p>
    <w:p>
      <w:pPr>
        <w:spacing w:after="80" w:before="240"/>
      </w:pPr>
      <w:r>
        <w:rPr>
          <w:rFonts w:ascii="Arial" w:cs="Arial" w:eastAsia="Arial" w:hAnsi="Arial"/>
          <w:b/>
          <w:bCs/>
          <w:sz w:val="26"/>
          <w:szCs w:val="26"/>
          <w:u w:val="single"/>
        </w:rPr>
        <w:t xml:space="preserve">Big Idea</w:t>
      </w:r>
    </w:p>
    <w:p>
      <w:pPr>
        <w:spacing w:after="120"/>
      </w:pPr>
      <w:r>
        <w:rPr>
          <w:rFonts w:ascii="Arial" w:cs="Arial" w:eastAsia="Arial" w:hAnsi="Arial"/>
          <w:sz w:val="24"/>
          <w:szCs w:val="24"/>
        </w:rPr>
        <w:t xml:space="preserve">Paul's prayer in Colossians 1:9-14 is more than a blessing - it's a prophetic blueprint for the supremely full life God intends for His people. Against a culture pushing competing philosophies and trying to dethrone Christ, Paul refuses to let the Colossians settle for less. He prays that they would see through God's eyes, walk in step with His Spirit, be supernaturally strengthened, and rest in unshakeable gratitude for what they already have in Jesus.</w:t>
      </w:r>
    </w:p>
    <w:p>
      <w:pPr>
        <w:spacing w:after="80" w:before="240"/>
      </w:pPr>
      <w:r>
        <w:rPr>
          <w:rFonts w:ascii="Arial" w:cs="Arial" w:eastAsia="Arial" w:hAnsi="Arial"/>
          <w:b/>
          <w:bCs/>
          <w:sz w:val="26"/>
          <w:szCs w:val="26"/>
          <w:u w:val="single"/>
        </w:rPr>
        <w:t xml:space="preserve">Discussion Questions</w:t>
      </w:r>
    </w:p>
    <w:p>
      <w:pPr>
        <w:spacing w:after="80" w:before="160"/>
        <w:ind w:left="360"/>
      </w:pPr>
      <w:r>
        <w:rPr>
          <w:rFonts w:ascii="Arial" w:cs="Arial" w:eastAsia="Arial" w:hAnsi="Arial"/>
          <w:b w:val="false"/>
          <w:bCs w:val="false"/>
          <w:i w:val="false"/>
          <w:iCs w:val="false"/>
          <w:sz w:val="24"/>
          <w:szCs w:val="24"/>
        </w:rPr>
        <w:t xml:space="preserve">1.  </w:t>
      </w:r>
      <w:r>
        <w:rPr>
          <w:rFonts w:ascii="Arial" w:cs="Arial" w:eastAsia="Arial" w:hAnsi="Arial"/>
          <w:b w:val="false"/>
          <w:bCs w:val="false"/>
          <w:i w:val="false"/>
          <w:iCs w:val="false"/>
          <w:sz w:val="24"/>
          <w:szCs w:val="24"/>
        </w:rPr>
        <w:t xml:space="preserve">Paul was writing to a church he had never met, yet he prayed for them without ceasing. Who in your life do you pray for that persistently - and who might need you to start?</w:t>
      </w:r>
    </w:p>
    <w:p>
      <w:pPr>
        <w:spacing w:after="80" w:before="160"/>
        <w:ind w:left="360"/>
      </w:pPr>
      <w:r>
        <w:rPr>
          <w:rFonts w:ascii="Arial" w:cs="Arial" w:eastAsia="Arial" w:hAnsi="Arial"/>
          <w:b/>
          <w:bCs/>
          <w:i w:val="false"/>
          <w:iCs w:val="false"/>
          <w:sz w:val="24"/>
          <w:szCs w:val="24"/>
        </w:rPr>
        <w:t xml:space="preserve">2.  Prayer 1 - "Grant me to see and know Your ways and Your words, Lord."  </w:t>
      </w:r>
      <w:r>
        <w:rPr>
          <w:rFonts w:ascii="Arial" w:cs="Arial" w:eastAsia="Arial" w:hAnsi="Arial"/>
          <w:b w:val="false"/>
          <w:bCs w:val="false"/>
          <w:i w:val="false"/>
          <w:iCs w:val="false"/>
          <w:sz w:val="24"/>
          <w:szCs w:val="24"/>
        </w:rPr>
        <w:t xml:space="preserve">This isn't just asking for wisdom to make good decisions - it's asking to see yourself, your past, and your future through God's sovereign lens. What area of your life most needs you to ask: "God, what do You have to say about this?"</w:t>
      </w:r>
    </w:p>
    <w:p>
      <w:pPr>
        <w:spacing w:after="80" w:before="160"/>
        <w:ind w:left="360"/>
      </w:pPr>
      <w:r>
        <w:rPr>
          <w:rFonts w:ascii="Arial" w:cs="Arial" w:eastAsia="Arial" w:hAnsi="Arial"/>
          <w:b w:val="false"/>
          <w:bCs w:val="false"/>
          <w:i w:val="false"/>
          <w:iCs w:val="false"/>
          <w:sz w:val="24"/>
          <w:szCs w:val="24"/>
        </w:rPr>
        <w:t xml:space="preserve">3.  </w:t>
      </w:r>
      <w:r>
        <w:rPr>
          <w:rFonts w:ascii="Arial" w:cs="Arial" w:eastAsia="Arial" w:hAnsi="Arial"/>
          <w:b w:val="false"/>
          <w:bCs w:val="false"/>
          <w:i w:val="false"/>
          <w:iCs w:val="false"/>
          <w:sz w:val="24"/>
          <w:szCs w:val="24"/>
        </w:rPr>
        <w:t xml:space="preserve">Isaiah 55:8-9 reminds us that God's ways are higher than ours. Can you think of a painful or confusing season in your life where, looking back, you can now see God was at work in ways you couldn't see at the time? How does that shape your trust in Him today?</w:t>
      </w:r>
    </w:p>
    <w:p>
      <w:pPr>
        <w:spacing w:after="80" w:before="160"/>
        <w:ind w:left="360"/>
      </w:pPr>
      <w:r>
        <w:rPr>
          <w:rFonts w:ascii="Arial" w:cs="Arial" w:eastAsia="Arial" w:hAnsi="Arial"/>
          <w:b/>
          <w:bCs/>
          <w:i w:val="false"/>
          <w:iCs w:val="false"/>
          <w:sz w:val="24"/>
          <w:szCs w:val="24"/>
        </w:rPr>
        <w:t xml:space="preserve">4.  Prayer 2 - "Grant me the joy of life that will touch Your heart, Lord, and touch others' lives today."  </w:t>
      </w:r>
      <w:r>
        <w:rPr>
          <w:rFonts w:ascii="Arial" w:cs="Arial" w:eastAsia="Arial" w:hAnsi="Arial"/>
          <w:b w:val="false"/>
          <w:bCs w:val="false"/>
          <w:i w:val="false"/>
          <w:iCs w:val="false"/>
          <w:sz w:val="24"/>
          <w:szCs w:val="24"/>
        </w:rPr>
        <w:t xml:space="preserve">The message described this as walking in step with the Spirit - not performance, but intimacy that naturally produces fruit. Where does staying in step with God feel most natural in your life right now, and where does it feel most like a struggle?</w:t>
      </w:r>
    </w:p>
    <w:p>
      <w:pPr>
        <w:spacing w:after="80" w:before="160"/>
        <w:ind w:left="360"/>
      </w:pPr>
      <w:r>
        <w:rPr>
          <w:rFonts w:ascii="Arial" w:cs="Arial" w:eastAsia="Arial" w:hAnsi="Arial"/>
          <w:b/>
          <w:bCs/>
          <w:i w:val="false"/>
          <w:iCs w:val="false"/>
          <w:sz w:val="24"/>
          <w:szCs w:val="24"/>
        </w:rPr>
        <w:t xml:space="preserve">5.  Prayer 3 - "Grant me Your power to face this world with endurance and overcome with joy."  </w:t>
      </w:r>
      <w:r>
        <w:rPr>
          <w:rFonts w:ascii="Arial" w:cs="Arial" w:eastAsia="Arial" w:hAnsi="Arial"/>
          <w:b w:val="false"/>
          <w:bCs w:val="false"/>
          <w:i w:val="false"/>
          <w:iCs w:val="false"/>
          <w:sz w:val="24"/>
          <w:szCs w:val="24"/>
        </w:rPr>
        <w:t xml:space="preserve">We need this power most when we've fallen short. What would it look like in your current season to practice "radical believing" - trusting in God's faithfulness when you feel your weakest?</w:t>
      </w:r>
    </w:p>
    <w:p>
      <w:pPr>
        <w:spacing w:after="80" w:before="160"/>
        <w:ind w:left="360"/>
      </w:pPr>
      <w:r>
        <w:rPr>
          <w:rFonts w:ascii="Arial" w:cs="Arial" w:eastAsia="Arial" w:hAnsi="Arial"/>
          <w:b/>
          <w:bCs/>
          <w:i w:val="false"/>
          <w:iCs w:val="false"/>
          <w:sz w:val="24"/>
          <w:szCs w:val="24"/>
        </w:rPr>
        <w:t xml:space="preserve">6.  Prayer 4 - "I thank You and worship You because NOTHING can take what I have in You."  </w:t>
      </w:r>
      <w:r>
        <w:rPr>
          <w:rFonts w:ascii="Arial" w:cs="Arial" w:eastAsia="Arial" w:hAnsi="Arial"/>
          <w:b w:val="false"/>
          <w:bCs w:val="false"/>
          <w:i w:val="false"/>
          <w:iCs w:val="false"/>
          <w:sz w:val="24"/>
          <w:szCs w:val="24"/>
        </w:rPr>
        <w:t xml:space="preserve">Grateful people are the best people to be around. What is something you have in Christ - forgiven, adopted, delivered, redeemed - that no circumstance can take away? How does holding that truth change the way you face this week?</w:t>
      </w:r>
    </w:p>
    <w:p>
      <w:pPr>
        <w:spacing w:after="80" w:before="160"/>
        <w:ind w:left="360"/>
      </w:pPr>
      <w:r>
        <w:rPr>
          <w:rFonts w:ascii="Arial" w:cs="Arial" w:eastAsia="Arial" w:hAnsi="Arial"/>
          <w:b w:val="false"/>
          <w:bCs w:val="false"/>
          <w:i w:val="false"/>
          <w:iCs w:val="false"/>
          <w:sz w:val="24"/>
          <w:szCs w:val="24"/>
        </w:rPr>
        <w:t xml:space="preserve">7.  </w:t>
      </w:r>
      <w:r>
        <w:rPr>
          <w:rFonts w:ascii="Arial" w:cs="Arial" w:eastAsia="Arial" w:hAnsi="Arial"/>
          <w:b w:val="false"/>
          <w:bCs w:val="false"/>
          <w:i w:val="false"/>
          <w:iCs w:val="false"/>
          <w:sz w:val="24"/>
          <w:szCs w:val="24"/>
        </w:rPr>
        <w:t xml:space="preserve">The challenge from Sunday is to pray this prayer - or aspects of it - every day for the next five weeks over yourself and those closest to you. Which of the four petitions feels most personal to you right now, and why?</w:t>
      </w:r>
    </w:p>
    <w:p>
      <w:pPr>
        <w:spacing w:after="80" w:before="240"/>
      </w:pPr>
      <w:r>
        <w:rPr>
          <w:rFonts w:ascii="Arial" w:cs="Arial" w:eastAsia="Arial" w:hAnsi="Arial"/>
          <w:b/>
          <w:bCs/>
          <w:sz w:val="26"/>
          <w:szCs w:val="26"/>
          <w:u w:val="single"/>
        </w:rPr>
        <w:t xml:space="preserve">Closing Reflection</w:t>
      </w:r>
    </w:p>
    <w:p>
      <w:pPr>
        <w:spacing w:after="80"/>
      </w:pPr>
      <w:r>
        <w:rPr>
          <w:rFonts w:ascii="Arial" w:cs="Arial" w:eastAsia="Arial" w:hAnsi="Arial"/>
          <w:b w:val="false"/>
          <w:bCs w:val="false"/>
          <w:i w:val="false"/>
          <w:iCs w:val="false"/>
          <w:sz w:val="24"/>
          <w:szCs w:val="24"/>
        </w:rPr>
        <w:t xml:space="preserve">The central question from this message is: </w:t>
      </w:r>
      <w:r>
        <w:rPr>
          <w:rFonts w:ascii="Arial" w:cs="Arial" w:eastAsia="Arial" w:hAnsi="Arial"/>
          <w:b w:val="false"/>
          <w:bCs w:val="false"/>
          <w:i/>
          <w:iCs/>
          <w:sz w:val="24"/>
          <w:szCs w:val="24"/>
        </w:rPr>
        <w:t xml:space="preserve">How are you making yourself ready to receive what God has for you</w:t>
      </w:r>
      <w:r>
        <w:rPr>
          <w:rFonts w:ascii="Arial" w:cs="Arial" w:eastAsia="Arial" w:hAnsi="Arial"/>
          <w:b w:val="false"/>
          <w:bCs w:val="false"/>
          <w:i w:val="false"/>
          <w:iCs w:val="false"/>
          <w:sz w:val="24"/>
          <w:szCs w:val="24"/>
        </w:rPr>
        <w:t xml:space="preserve"> - in contrast to what the world is offering? This week, choose one petition from the Supreme Prayer and bring it to God each morning. Come back next week ready to share what you heard from Him.</w:t>
      </w:r>
    </w:p>
    <w:sectPr>
      <w:pgSz w:w="12240" w:h="15840" w:orient="portrait"/>
      <w:pgMar w:top="108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image" Target="media/c82be57d4237d88c84f7137a7ddd2cf903e5cbef.png"/><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2026-04-12T18:19:52.726Z</dcterms:created>
  <dcterms:modified xsi:type="dcterms:W3CDTF">2026-04-12T18:19:52.726Z</dcterms:modified>
</cp:coreProperties>
</file>

<file path=docProps/custom.xml><?xml version="1.0" encoding="utf-8"?>
<Properties xmlns="http://schemas.openxmlformats.org/officeDocument/2006/custom-properties" xmlns:vt="http://schemas.openxmlformats.org/officeDocument/2006/docPropsVTypes"/>
</file>